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62" w:rsidRDefault="000D7B62" w:rsidP="000D7B62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0D7B62" w:rsidRDefault="000D7B62" w:rsidP="000D7B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D7B62" w:rsidRDefault="000D7B62" w:rsidP="000D7B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D7B62" w:rsidRDefault="000D7B62" w:rsidP="000D7B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D7B62" w:rsidRDefault="000D7B62" w:rsidP="000D7B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D7B62" w:rsidRDefault="000D7B62" w:rsidP="000D7B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D7B62" w:rsidRDefault="000D7B62" w:rsidP="000D7B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D7B62" w:rsidRDefault="000D7B62" w:rsidP="000D7B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D7B62" w:rsidRDefault="000D7B62" w:rsidP="000D7B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20588" w:rsidRPr="000D7B62" w:rsidRDefault="000D7B62" w:rsidP="000D7B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0588" w:rsidRPr="000D7B62">
        <w:rPr>
          <w:rFonts w:ascii="Times New Roman" w:hAnsi="Times New Roman" w:cs="Times New Roman"/>
          <w:sz w:val="28"/>
          <w:szCs w:val="28"/>
        </w:rPr>
        <w:t xml:space="preserve">(...)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residente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domiciliado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20588" w:rsidRPr="000D7B62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procuradores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01), com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escritório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onde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receberão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intimações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autos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nome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promove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face de (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nome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diante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com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fundamento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no art. </w:t>
      </w:r>
      <w:proofErr w:type="gramStart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59, § 2º,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Lei 8.245, de 18.10.1991, e art.</w:t>
      </w:r>
      <w:proofErr w:type="gram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119 e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seguintes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requerer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digne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admiti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-lo </w:t>
      </w:r>
      <w:proofErr w:type="spellStart"/>
      <w:proofErr w:type="gramStart"/>
      <w:r w:rsidR="00320588" w:rsidRPr="000D7B62">
        <w:rPr>
          <w:rFonts w:ascii="Times New Roman" w:hAnsi="Times New Roman" w:cs="Times New Roman"/>
          <w:sz w:val="28"/>
          <w:szCs w:val="28"/>
        </w:rPr>
        <w:t>como</w:t>
      </w:r>
      <w:proofErr w:type="spellEnd"/>
      <w:proofErr w:type="gram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Assistente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pelas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razões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fato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e de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seguir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passa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expor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>:</w:t>
      </w:r>
    </w:p>
    <w:p w:rsidR="00320588" w:rsidRPr="000D7B62" w:rsidRDefault="000D7B62" w:rsidP="000D7B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0588" w:rsidRPr="000D7B62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revés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afirma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0588" w:rsidRPr="000D7B6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é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sublocatário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legítimo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localizado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(...) (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320588" w:rsidRPr="000D7B62" w:rsidRDefault="000D7B62" w:rsidP="000D7B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verdade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nada obstante a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cláusula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doze do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celebrado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entre a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e 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posteriormente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obtida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20588" w:rsidRPr="000D7B62">
        <w:rPr>
          <w:rFonts w:ascii="Times New Roman" w:hAnsi="Times New Roman" w:cs="Times New Roman"/>
          <w:sz w:val="28"/>
          <w:szCs w:val="28"/>
        </w:rPr>
        <w:t>autorização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expressa</w:t>
      </w:r>
      <w:proofErr w:type="spellEnd"/>
      <w:proofErr w:type="gram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fosse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celebrada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sublocação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3).</w:t>
      </w:r>
    </w:p>
    <w:p w:rsidR="00320588" w:rsidRPr="000D7B62" w:rsidRDefault="000D7B62" w:rsidP="000D7B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Assim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entende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motivo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20588" w:rsidRPr="000D7B6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 face</w:t>
      </w:r>
      <w:proofErr w:type="gram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sublocador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lhe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foracientificada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>.</w:t>
      </w:r>
    </w:p>
    <w:p w:rsidR="00320588" w:rsidRPr="000D7B62" w:rsidRDefault="000D7B62" w:rsidP="000D7B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Outrossim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resta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evidente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qualidade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sublocatário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legítimo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tem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interesse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jurídico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sentença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favoreça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subsista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relação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ex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locato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torna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parte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absolutamente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legítima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intervir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="00B97F74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assistente</w:t>
      </w:r>
      <w:proofErr w:type="spellEnd"/>
      <w:r w:rsidR="00B97F74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adesivo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>.</w:t>
      </w:r>
    </w:p>
    <w:p w:rsidR="00320588" w:rsidRPr="000D7B62" w:rsidRDefault="000D7B62" w:rsidP="000D7B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0588" w:rsidRPr="000D7B62">
        <w:rPr>
          <w:rFonts w:ascii="Times New Roman" w:hAnsi="Times New Roman" w:cs="Times New Roman"/>
          <w:sz w:val="28"/>
          <w:szCs w:val="28"/>
        </w:rPr>
        <w:t xml:space="preserve">Ante 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exposto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digne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mandar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ouvir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partes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prazode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manifestem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concordância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com 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requerimento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impugnem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pedido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decidindo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matéria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igual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admitindo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assistência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mesmo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  no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impugnação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autorizando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assim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atue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assistente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exercendo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mesmos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poderes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sujeitando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aos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mesmos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lastRenderedPageBreak/>
        <w:t>ônus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processuais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assistido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atuando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gestor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negócios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 xml:space="preserve"> de</w:t>
      </w:r>
      <w:r w:rsidR="00D00620" w:rsidRPr="000D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588" w:rsidRPr="000D7B62">
        <w:rPr>
          <w:rFonts w:ascii="Times New Roman" w:hAnsi="Times New Roman" w:cs="Times New Roman"/>
          <w:sz w:val="28"/>
          <w:szCs w:val="28"/>
        </w:rPr>
        <w:t>revelia</w:t>
      </w:r>
      <w:proofErr w:type="spellEnd"/>
      <w:r w:rsidR="00320588" w:rsidRPr="000D7B62">
        <w:rPr>
          <w:rFonts w:ascii="Times New Roman" w:hAnsi="Times New Roman" w:cs="Times New Roman"/>
          <w:sz w:val="28"/>
          <w:szCs w:val="28"/>
        </w:rPr>
        <w:t>.</w:t>
      </w:r>
    </w:p>
    <w:p w:rsidR="000D7B62" w:rsidRDefault="000D7B62" w:rsidP="000D7B62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D7B62" w:rsidRDefault="000D7B62" w:rsidP="000D7B62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D7B62" w:rsidRDefault="000D7B62" w:rsidP="000D7B62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0D7B62" w:rsidRDefault="000D7B62" w:rsidP="000D7B62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D7B62" w:rsidRDefault="000D7B62" w:rsidP="000D7B62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D7B62" w:rsidRDefault="000D7B62" w:rsidP="000D7B62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0D7B62" w:rsidRDefault="000D7B62" w:rsidP="000D7B62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7013BC" w:rsidRPr="000D7B62" w:rsidRDefault="000D7B62" w:rsidP="000D7B62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0D7B62" w:rsidSect="007A5AD2">
      <w:footerReference w:type="default" r:id="rId6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37E" w:rsidRDefault="00DE037E" w:rsidP="0072372E">
      <w:r>
        <w:separator/>
      </w:r>
    </w:p>
  </w:endnote>
  <w:endnote w:type="continuationSeparator" w:id="1">
    <w:p w:rsidR="00DE037E" w:rsidRDefault="00DE037E" w:rsidP="00723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484328">
    <w:pPr>
      <w:pStyle w:val="Corpodetexto"/>
      <w:spacing w:before="0" w:line="14" w:lineRule="auto"/>
      <w:ind w:left="0"/>
      <w:rPr>
        <w:sz w:val="20"/>
      </w:rPr>
    </w:pPr>
    <w:r w:rsidRPr="004843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0D7B62" w:rsidP="00D00620"/>
              <w:p w:rsidR="00D00620" w:rsidRPr="00D00620" w:rsidRDefault="00D00620" w:rsidP="00D00620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37E" w:rsidRDefault="00DE037E" w:rsidP="0072372E">
      <w:r>
        <w:separator/>
      </w:r>
    </w:p>
  </w:footnote>
  <w:footnote w:type="continuationSeparator" w:id="1">
    <w:p w:rsidR="00DE037E" w:rsidRDefault="00DE037E" w:rsidP="007237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20588"/>
    <w:rsid w:val="000638B0"/>
    <w:rsid w:val="000D7B62"/>
    <w:rsid w:val="00134AC6"/>
    <w:rsid w:val="00320588"/>
    <w:rsid w:val="003E5118"/>
    <w:rsid w:val="00484328"/>
    <w:rsid w:val="0072372E"/>
    <w:rsid w:val="00750A63"/>
    <w:rsid w:val="00772FE2"/>
    <w:rsid w:val="007A5AD2"/>
    <w:rsid w:val="0085146A"/>
    <w:rsid w:val="008F5950"/>
    <w:rsid w:val="00A20D77"/>
    <w:rsid w:val="00AD1060"/>
    <w:rsid w:val="00B97F74"/>
    <w:rsid w:val="00D00620"/>
    <w:rsid w:val="00DE037E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0588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320588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320588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320588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20588"/>
    <w:rPr>
      <w:rFonts w:ascii="Arial" w:eastAsia="Arial" w:hAnsi="Arial" w:cs="Arial"/>
      <w:sz w:val="27"/>
      <w:szCs w:val="27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D006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00620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D006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00620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0D7B62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5</cp:revision>
  <dcterms:created xsi:type="dcterms:W3CDTF">2016-03-16T23:17:00Z</dcterms:created>
  <dcterms:modified xsi:type="dcterms:W3CDTF">2016-03-23T01:22:00Z</dcterms:modified>
</cp:coreProperties>
</file>